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1E33" w:rsidRPr="00110145" w:rsidRDefault="00110145" w:rsidP="00110145">
      <w:pPr>
        <w:shd w:val="clear" w:color="auto" w:fill="FFFFFF"/>
        <w:spacing w:after="0" w:line="480" w:lineRule="auto"/>
        <w:rPr>
          <w:rFonts w:eastAsia="Times New Roman"/>
        </w:rPr>
      </w:pPr>
      <w:r w:rsidRPr="00110145">
        <w:rPr>
          <w:rFonts w:eastAsia="Times New Roman"/>
        </w:rPr>
        <w:t>Name:</w:t>
      </w:r>
    </w:p>
    <w:p w:rsidR="00110145" w:rsidRPr="00110145" w:rsidRDefault="00110145" w:rsidP="00110145">
      <w:pPr>
        <w:shd w:val="clear" w:color="auto" w:fill="FFFFFF"/>
        <w:spacing w:after="0" w:line="480" w:lineRule="auto"/>
        <w:rPr>
          <w:rFonts w:eastAsia="Times New Roman"/>
        </w:rPr>
      </w:pPr>
      <w:r w:rsidRPr="00110145">
        <w:rPr>
          <w:rFonts w:eastAsia="Times New Roman"/>
        </w:rPr>
        <w:t>Tutor:</w:t>
      </w:r>
    </w:p>
    <w:p w:rsidR="00110145" w:rsidRPr="00110145" w:rsidRDefault="00110145" w:rsidP="00110145">
      <w:pPr>
        <w:shd w:val="clear" w:color="auto" w:fill="FFFFFF"/>
        <w:spacing w:after="0" w:line="480" w:lineRule="auto"/>
        <w:rPr>
          <w:rFonts w:eastAsia="Times New Roman"/>
        </w:rPr>
      </w:pPr>
      <w:r w:rsidRPr="00110145">
        <w:rPr>
          <w:rFonts w:eastAsia="Times New Roman"/>
        </w:rPr>
        <w:t>Course:</w:t>
      </w:r>
    </w:p>
    <w:p w:rsidR="00110145" w:rsidRPr="00110145" w:rsidRDefault="00110145" w:rsidP="00110145">
      <w:pPr>
        <w:shd w:val="clear" w:color="auto" w:fill="FFFFFF"/>
        <w:spacing w:after="0" w:line="480" w:lineRule="auto"/>
        <w:rPr>
          <w:rFonts w:eastAsia="Times New Roman"/>
        </w:rPr>
      </w:pPr>
      <w:r w:rsidRPr="00110145">
        <w:rPr>
          <w:rFonts w:eastAsia="Times New Roman"/>
        </w:rPr>
        <w:t>Date:</w:t>
      </w:r>
    </w:p>
    <w:p w:rsidR="00110145" w:rsidRPr="00110145" w:rsidRDefault="00110145" w:rsidP="00110145">
      <w:pPr>
        <w:shd w:val="clear" w:color="auto" w:fill="FFFFFF"/>
        <w:spacing w:after="0" w:line="480" w:lineRule="auto"/>
        <w:rPr>
          <w:rFonts w:eastAsia="Times New Roman"/>
        </w:rPr>
      </w:pPr>
      <w:r w:rsidRPr="00110145">
        <w:rPr>
          <w:rFonts w:eastAsia="Times New Roman"/>
        </w:rPr>
        <w:t>RACISM AND HUMAN DIVERSITY</w:t>
      </w:r>
    </w:p>
    <w:p w:rsidR="00110145" w:rsidRPr="00110145" w:rsidRDefault="00110145" w:rsidP="00110145">
      <w:pPr>
        <w:shd w:val="clear" w:color="auto" w:fill="FFFFFF"/>
        <w:spacing w:after="0" w:line="480" w:lineRule="auto"/>
      </w:pPr>
      <w:r w:rsidRPr="00110145">
        <w:t xml:space="preserve">What is each essay's thesis? </w:t>
      </w:r>
    </w:p>
    <w:p w:rsidR="00110145" w:rsidRPr="00110145" w:rsidRDefault="00110145" w:rsidP="00110145">
      <w:pPr>
        <w:shd w:val="clear" w:color="auto" w:fill="FFFFFF"/>
        <w:spacing w:after="0" w:line="480" w:lineRule="auto"/>
      </w:pPr>
      <w:r w:rsidRPr="00110145">
        <w:t>In people like us article, the author's thesis is in the form of a question, do people care about human diversity? He explains that people will occasionally talk about the need for and the importance of diversity, but they would rarely allow it. He focuses more on the kind of diversity caused by geographical differences, education status differences, lifestyle differences and religious characteristics, and race differences. However, on the Great White Way article, the author‘s thesis is how nonwhites are working towards white. He explains race to be an arbitrary system which establishes privilege and hierarchy. The race is between whites and non-whites. If someone is non-white, then the person is less human thus deserves no privileges and deserves to exploit by the Whites.</w:t>
      </w:r>
    </w:p>
    <w:p w:rsidR="00110145" w:rsidRPr="00110145" w:rsidRDefault="00110145" w:rsidP="00110145">
      <w:pPr>
        <w:shd w:val="clear" w:color="auto" w:fill="FFFFFF"/>
        <w:spacing w:after="0" w:line="480" w:lineRule="auto"/>
      </w:pPr>
      <w:r w:rsidRPr="00110145">
        <w:t xml:space="preserve">What are they trying to say? </w:t>
      </w:r>
    </w:p>
    <w:p w:rsidR="00110145" w:rsidRPr="00110145" w:rsidRDefault="00110145" w:rsidP="00110145">
      <w:pPr>
        <w:shd w:val="clear" w:color="auto" w:fill="FFFFFF"/>
        <w:spacing w:after="0" w:line="480" w:lineRule="auto"/>
      </w:pPr>
      <w:r w:rsidRPr="00110145">
        <w:t xml:space="preserve">These two authors are trying to say that, as much as there is lots of </w:t>
      </w:r>
      <w:r w:rsidRPr="00110145">
        <w:t>publication on fighting racism and human differences due to human diversity, the same people is</w:t>
      </w:r>
      <w:r w:rsidRPr="00110145">
        <w:t xml:space="preserve"> spreading it through acting against what they are fighting. The race is now a dead dream of America. People find it hard to live and relate with people who have a different country. These differences define what one is capable of, their character and what they become.  The two authors are clearly against racism and the consequences of lacking the integration. Both authors believe there could be something wrong with mixing it a little.  </w:t>
      </w:r>
    </w:p>
    <w:p w:rsidR="00110145" w:rsidRPr="00110145" w:rsidRDefault="00110145" w:rsidP="00110145">
      <w:pPr>
        <w:shd w:val="clear" w:color="auto" w:fill="FFFFFF"/>
        <w:spacing w:after="0" w:line="480" w:lineRule="auto"/>
      </w:pPr>
      <w:r w:rsidRPr="00110145">
        <w:lastRenderedPageBreak/>
        <w:t>- In what ways do the authors agree?</w:t>
      </w:r>
    </w:p>
    <w:p w:rsidR="00110145" w:rsidRPr="00110145" w:rsidRDefault="00110145" w:rsidP="00110145">
      <w:pPr>
        <w:shd w:val="clear" w:color="auto" w:fill="FFFFFF"/>
        <w:spacing w:after="0" w:line="480" w:lineRule="auto"/>
      </w:pPr>
      <w:r w:rsidRPr="00110145">
        <w:t xml:space="preserve">These two authors agree in that they both agree that one's background defines how someone will be treated and what they are capable of. They also agree there are high cases of racism as time passes. Additionally, they agree that the consequences of not accepting one another no matter the skin color, religion, economic status, and one's lifestyle. However, they differ in that. In the article The Great White Way, the author explains the privileges of white people at the expense of non-white. On the other hand, People </w:t>
      </w:r>
      <w:proofErr w:type="gramStart"/>
      <w:r w:rsidRPr="00110145">
        <w:t>Like</w:t>
      </w:r>
      <w:proofErr w:type="gramEnd"/>
      <w:r w:rsidRPr="00110145">
        <w:t xml:space="preserve"> Us article, there are no privileges at the expense of the nonwhite. </w:t>
      </w:r>
    </w:p>
    <w:p w:rsidR="00110145" w:rsidRPr="00110145" w:rsidRDefault="00110145" w:rsidP="00110145">
      <w:pPr>
        <w:shd w:val="clear" w:color="auto" w:fill="FFFFFF"/>
        <w:spacing w:after="0" w:line="480" w:lineRule="auto"/>
      </w:pPr>
      <w:r w:rsidRPr="00110145">
        <w:t>- Which author was more convincing to you? Why</w:t>
      </w:r>
    </w:p>
    <w:p w:rsidR="00110145" w:rsidRPr="00110145" w:rsidRDefault="00110145" w:rsidP="00110145">
      <w:pPr>
        <w:shd w:val="clear" w:color="auto" w:fill="FFFFFF"/>
        <w:spacing w:after="0" w:line="480" w:lineRule="auto"/>
      </w:pPr>
      <w:r w:rsidRPr="00110145">
        <w:t xml:space="preserve">They are both convincing. However, David Brooks is more convincing especially since he uses a lot of examples to drive his point home. These two articles were a bit similar. They both target the American community who are on the top list of practicing racism and not appreciating the beauty of human diversity and embrace it. It is because, in both articles, both writers have shown the dominance of the white to the non-white. </w:t>
      </w:r>
    </w:p>
    <w:p w:rsidR="00110145" w:rsidRPr="00110145" w:rsidRDefault="00110145" w:rsidP="00110145">
      <w:pPr>
        <w:shd w:val="clear" w:color="auto" w:fill="FFFFFF"/>
        <w:spacing w:after="0" w:line="480" w:lineRule="auto"/>
      </w:pPr>
      <w:r w:rsidRPr="00110145">
        <w:t xml:space="preserve">- What could the author have done differently to make their point more believable/credible in your eyes? </w:t>
      </w:r>
    </w:p>
    <w:p w:rsidR="00110145" w:rsidRPr="00110145" w:rsidRDefault="00110145" w:rsidP="00110145">
      <w:pPr>
        <w:shd w:val="clear" w:color="auto" w:fill="FFFFFF"/>
        <w:spacing w:after="0" w:line="480" w:lineRule="auto"/>
      </w:pPr>
      <w:r w:rsidRPr="00110145">
        <w:t>In conclusion, in making their point believable, the authors should use more recent references, videos of racism or own experience to sound or look real. Additionally, they should have both provide more examples of people's indifference. Also, not only in America, the authors should show and explain how the issue has spread into other countries except America-the more the countries the more believable it is.</w:t>
      </w:r>
    </w:p>
    <w:p w:rsidR="00110145" w:rsidRPr="00110145" w:rsidRDefault="00110145" w:rsidP="00110145">
      <w:pPr>
        <w:shd w:val="clear" w:color="auto" w:fill="FFFFFF"/>
        <w:spacing w:after="0" w:line="480" w:lineRule="auto"/>
      </w:pPr>
    </w:p>
    <w:p w:rsidR="00110145" w:rsidRPr="00110145" w:rsidRDefault="00110145" w:rsidP="00110145">
      <w:pPr>
        <w:shd w:val="clear" w:color="auto" w:fill="FFFFFF"/>
        <w:spacing w:after="0" w:line="480" w:lineRule="auto"/>
      </w:pPr>
    </w:p>
    <w:p w:rsidR="00110145" w:rsidRPr="00110145" w:rsidRDefault="00110145" w:rsidP="00110145">
      <w:pPr>
        <w:shd w:val="clear" w:color="auto" w:fill="FFFFFF"/>
        <w:spacing w:after="0" w:line="480" w:lineRule="auto"/>
      </w:pPr>
      <w:r w:rsidRPr="00110145">
        <w:lastRenderedPageBreak/>
        <w:t>Work cited</w:t>
      </w:r>
      <w:bookmarkStart w:id="0" w:name="_GoBack"/>
      <w:bookmarkEnd w:id="0"/>
    </w:p>
    <w:p w:rsidR="00110145" w:rsidRPr="00110145" w:rsidRDefault="00110145" w:rsidP="00110145">
      <w:pPr>
        <w:shd w:val="clear" w:color="auto" w:fill="FFFFFF"/>
        <w:spacing w:after="0" w:line="480" w:lineRule="auto"/>
        <w:ind w:left="720" w:hanging="720"/>
        <w:jc w:val="both"/>
        <w:rPr>
          <w:color w:val="222222"/>
          <w:shd w:val="clear" w:color="auto" w:fill="FFFFFF"/>
        </w:rPr>
      </w:pPr>
      <w:r w:rsidRPr="00110145">
        <w:rPr>
          <w:color w:val="222222"/>
          <w:shd w:val="clear" w:color="auto" w:fill="FFFFFF"/>
        </w:rPr>
        <w:t xml:space="preserve">Brooks, Geraldine, and Heidi </w:t>
      </w:r>
      <w:proofErr w:type="spellStart"/>
      <w:r w:rsidRPr="00110145">
        <w:rPr>
          <w:color w:val="222222"/>
          <w:shd w:val="clear" w:color="auto" w:fill="FFFFFF"/>
        </w:rPr>
        <w:t>Pitlor</w:t>
      </w:r>
      <w:proofErr w:type="spellEnd"/>
      <w:r w:rsidRPr="00110145">
        <w:rPr>
          <w:color w:val="222222"/>
          <w:shd w:val="clear" w:color="auto" w:fill="FFFFFF"/>
        </w:rPr>
        <w:t xml:space="preserve">, </w:t>
      </w:r>
      <w:proofErr w:type="gramStart"/>
      <w:r w:rsidRPr="00110145">
        <w:rPr>
          <w:color w:val="222222"/>
          <w:shd w:val="clear" w:color="auto" w:fill="FFFFFF"/>
        </w:rPr>
        <w:t>eds</w:t>
      </w:r>
      <w:proofErr w:type="gramEnd"/>
      <w:r w:rsidRPr="00110145">
        <w:rPr>
          <w:color w:val="222222"/>
          <w:shd w:val="clear" w:color="auto" w:fill="FFFFFF"/>
        </w:rPr>
        <w:t>.</w:t>
      </w:r>
      <w:r w:rsidRPr="00110145">
        <w:rPr>
          <w:rStyle w:val="apple-converted-space"/>
          <w:color w:val="222222"/>
          <w:shd w:val="clear" w:color="auto" w:fill="FFFFFF"/>
        </w:rPr>
        <w:t> </w:t>
      </w:r>
      <w:r w:rsidRPr="00110145">
        <w:rPr>
          <w:i/>
          <w:iCs/>
          <w:color w:val="222222"/>
          <w:shd w:val="clear" w:color="auto" w:fill="FFFFFF"/>
        </w:rPr>
        <w:t>The Best American Short Stories 2011: Selected from US and Canadian Magazines</w:t>
      </w:r>
      <w:r w:rsidRPr="00110145">
        <w:rPr>
          <w:color w:val="222222"/>
          <w:shd w:val="clear" w:color="auto" w:fill="FFFFFF"/>
        </w:rPr>
        <w:t xml:space="preserve">. </w:t>
      </w:r>
      <w:proofErr w:type="gramStart"/>
      <w:r w:rsidRPr="00110145">
        <w:rPr>
          <w:color w:val="222222"/>
          <w:shd w:val="clear" w:color="auto" w:fill="FFFFFF"/>
        </w:rPr>
        <w:t>Houghton Mifflin Harcourt, 2011.</w:t>
      </w:r>
      <w:proofErr w:type="gramEnd"/>
      <w:r w:rsidRPr="00110145">
        <w:rPr>
          <w:color w:val="222222"/>
          <w:shd w:val="clear" w:color="auto" w:fill="FFFFFF"/>
        </w:rPr>
        <w:t xml:space="preserve"> </w:t>
      </w:r>
    </w:p>
    <w:p w:rsidR="00110145" w:rsidRPr="00110145" w:rsidRDefault="00110145" w:rsidP="00110145">
      <w:pPr>
        <w:shd w:val="clear" w:color="auto" w:fill="FFFFFF"/>
        <w:spacing w:after="0" w:line="480" w:lineRule="auto"/>
        <w:ind w:left="720" w:hanging="720"/>
        <w:jc w:val="both"/>
      </w:pPr>
      <w:r w:rsidRPr="00110145">
        <w:rPr>
          <w:color w:val="222222"/>
          <w:shd w:val="clear" w:color="auto" w:fill="FFFFFF"/>
        </w:rPr>
        <w:t>Dickerson, Debra J. "The Great White Way."</w:t>
      </w:r>
      <w:r w:rsidRPr="00110145">
        <w:rPr>
          <w:rStyle w:val="apple-converted-space"/>
          <w:color w:val="222222"/>
          <w:shd w:val="clear" w:color="auto" w:fill="FFFFFF"/>
        </w:rPr>
        <w:t> </w:t>
      </w:r>
      <w:r w:rsidRPr="00110145">
        <w:rPr>
          <w:i/>
          <w:iCs/>
          <w:color w:val="222222"/>
          <w:shd w:val="clear" w:color="auto" w:fill="FFFFFF"/>
        </w:rPr>
        <w:t>Mother Jones</w:t>
      </w:r>
      <w:r w:rsidRPr="00110145">
        <w:rPr>
          <w:rStyle w:val="apple-converted-space"/>
          <w:color w:val="222222"/>
          <w:shd w:val="clear" w:color="auto" w:fill="FFFFFF"/>
        </w:rPr>
        <w:t> </w:t>
      </w:r>
      <w:r w:rsidRPr="00110145">
        <w:rPr>
          <w:color w:val="222222"/>
          <w:shd w:val="clear" w:color="auto" w:fill="FFFFFF"/>
        </w:rPr>
        <w:t>30.5 (2005): 77-79.</w:t>
      </w:r>
    </w:p>
    <w:sectPr w:rsidR="00110145" w:rsidRPr="0011014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720C" w:rsidRDefault="0018720C" w:rsidP="00110145">
      <w:pPr>
        <w:spacing w:after="0" w:line="240" w:lineRule="auto"/>
      </w:pPr>
      <w:r>
        <w:separator/>
      </w:r>
    </w:p>
  </w:endnote>
  <w:endnote w:type="continuationSeparator" w:id="0">
    <w:p w:rsidR="0018720C" w:rsidRDefault="0018720C" w:rsidP="001101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720C" w:rsidRDefault="0018720C" w:rsidP="00110145">
      <w:pPr>
        <w:spacing w:after="0" w:line="240" w:lineRule="auto"/>
      </w:pPr>
      <w:r>
        <w:separator/>
      </w:r>
    </w:p>
  </w:footnote>
  <w:footnote w:type="continuationSeparator" w:id="0">
    <w:p w:rsidR="0018720C" w:rsidRDefault="0018720C" w:rsidP="001101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2910061"/>
      <w:docPartObj>
        <w:docPartGallery w:val="Page Numbers (Top of Page)"/>
        <w:docPartUnique/>
      </w:docPartObj>
    </w:sdtPr>
    <w:sdtEndPr>
      <w:rPr>
        <w:noProof/>
      </w:rPr>
    </w:sdtEndPr>
    <w:sdtContent>
      <w:p w:rsidR="00110145" w:rsidRDefault="00110145">
        <w:pPr>
          <w:pStyle w:val="Header"/>
          <w:jc w:val="right"/>
        </w:pPr>
        <w:r>
          <w:t xml:space="preserve">Surname </w:t>
        </w:r>
        <w:r>
          <w:fldChar w:fldCharType="begin"/>
        </w:r>
        <w:r>
          <w:instrText xml:space="preserve"> PAGE   \* MERGEFORMAT </w:instrText>
        </w:r>
        <w:r>
          <w:fldChar w:fldCharType="separate"/>
        </w:r>
        <w:r>
          <w:rPr>
            <w:noProof/>
          </w:rPr>
          <w:t>3</w:t>
        </w:r>
        <w:r>
          <w:rPr>
            <w:noProof/>
          </w:rPr>
          <w:fldChar w:fldCharType="end"/>
        </w:r>
      </w:p>
    </w:sdtContent>
  </w:sdt>
  <w:p w:rsidR="00110145" w:rsidRDefault="0011014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149E"/>
    <w:rsid w:val="00002F72"/>
    <w:rsid w:val="00110145"/>
    <w:rsid w:val="0018720C"/>
    <w:rsid w:val="002732B0"/>
    <w:rsid w:val="004C7734"/>
    <w:rsid w:val="00781DF7"/>
    <w:rsid w:val="008005AB"/>
    <w:rsid w:val="00B34DBB"/>
    <w:rsid w:val="00BC149E"/>
    <w:rsid w:val="00CC2D77"/>
    <w:rsid w:val="00E44702"/>
    <w:rsid w:val="00F91E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01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0145"/>
  </w:style>
  <w:style w:type="paragraph" w:styleId="Footer">
    <w:name w:val="footer"/>
    <w:basedOn w:val="Normal"/>
    <w:link w:val="FooterChar"/>
    <w:uiPriority w:val="99"/>
    <w:unhideWhenUsed/>
    <w:rsid w:val="001101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0145"/>
  </w:style>
  <w:style w:type="character" w:customStyle="1" w:styleId="apple-converted-space">
    <w:name w:val="apple-converted-space"/>
    <w:basedOn w:val="DefaultParagraphFont"/>
    <w:rsid w:val="0011014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01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0145"/>
  </w:style>
  <w:style w:type="paragraph" w:styleId="Footer">
    <w:name w:val="footer"/>
    <w:basedOn w:val="Normal"/>
    <w:link w:val="FooterChar"/>
    <w:uiPriority w:val="99"/>
    <w:unhideWhenUsed/>
    <w:rsid w:val="001101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0145"/>
  </w:style>
  <w:style w:type="character" w:customStyle="1" w:styleId="apple-converted-space">
    <w:name w:val="apple-converted-space"/>
    <w:basedOn w:val="DefaultParagraphFont"/>
    <w:rsid w:val="001101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3367392">
      <w:bodyDiv w:val="1"/>
      <w:marLeft w:val="0"/>
      <w:marRight w:val="0"/>
      <w:marTop w:val="0"/>
      <w:marBottom w:val="0"/>
      <w:divBdr>
        <w:top w:val="none" w:sz="0" w:space="0" w:color="auto"/>
        <w:left w:val="none" w:sz="0" w:space="0" w:color="auto"/>
        <w:bottom w:val="none" w:sz="0" w:space="0" w:color="auto"/>
        <w:right w:val="none" w:sz="0" w:space="0" w:color="auto"/>
      </w:divBdr>
      <w:divsChild>
        <w:div w:id="1348677381">
          <w:marLeft w:val="-225"/>
          <w:marRight w:val="-225"/>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120</TotalTime>
  <Pages>1</Pages>
  <Words>503</Words>
  <Characters>2872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3</cp:revision>
  <dcterms:created xsi:type="dcterms:W3CDTF">2018-09-15T22:23:00Z</dcterms:created>
  <dcterms:modified xsi:type="dcterms:W3CDTF">2018-09-16T00:25:00Z</dcterms:modified>
</cp:coreProperties>
</file>